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243</w:t>
      </w:r>
      <w:r w:rsidR="00160BE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7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33014F" w:rsidRPr="00F21F60" w:rsidP="001C39D9">
      <w:pPr>
        <w:pStyle w:val="Title"/>
        <w:suppressAutoHyphens/>
        <w:jc w:val="right"/>
        <w:rPr>
          <w:b w:val="0"/>
          <w:bCs w:val="0"/>
          <w:sz w:val="28"/>
          <w:szCs w:val="28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107</w:t>
      </w:r>
      <w:r w:rsidR="00160BE1">
        <w:rPr>
          <w:b w:val="0"/>
          <w:color w:val="000099"/>
          <w:sz w:val="24"/>
        </w:rPr>
        <w:t>4-02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12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21F60" w:rsidP="001C39D9">
      <w:pPr>
        <w:suppressAutoHyphens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Дындова Михаила Владимировича, </w:t>
      </w:r>
      <w:r w:rsidRPr="00A66FC0" w:rsidR="008A56F5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 w:rsidR="004165E5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Дындов М.В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18</w:t>
      </w:r>
      <w:r w:rsidR="009B3449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04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160BE1">
        <w:rPr>
          <w:color w:val="000099"/>
          <w:sz w:val="28"/>
          <w:szCs w:val="28"/>
        </w:rPr>
        <w:t>19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971CFE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11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777DE9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</w:t>
      </w:r>
      <w:r w:rsidRPr="00F21F60" w:rsidR="0033014F">
        <w:rPr>
          <w:sz w:val="28"/>
          <w:szCs w:val="28"/>
        </w:rPr>
        <w:t xml:space="preserve"> </w:t>
      </w:r>
      <w:r w:rsidRPr="00F21F60" w:rsidR="004F47F5">
        <w:rPr>
          <w:sz w:val="28"/>
          <w:szCs w:val="28"/>
        </w:rPr>
        <w:t xml:space="preserve">копией </w:t>
      </w:r>
      <w:r w:rsidRPr="00F21F60">
        <w:rPr>
          <w:sz w:val="28"/>
          <w:szCs w:val="28"/>
        </w:rPr>
        <w:t>решени</w:t>
      </w:r>
      <w:r w:rsidRPr="00F21F60" w:rsidR="004F47F5">
        <w:rPr>
          <w:sz w:val="28"/>
          <w:szCs w:val="28"/>
        </w:rPr>
        <w:t>я</w:t>
      </w:r>
      <w:r w:rsidRPr="00F21F60">
        <w:rPr>
          <w:sz w:val="28"/>
          <w:szCs w:val="28"/>
        </w:rPr>
        <w:t xml:space="preserve"> </w:t>
      </w:r>
      <w:r w:rsidRPr="00F21F60" w:rsidR="009B3449">
        <w:rPr>
          <w:sz w:val="28"/>
          <w:szCs w:val="28"/>
        </w:rPr>
        <w:t xml:space="preserve">Сургутского городского суда </w:t>
      </w:r>
      <w:r w:rsidR="009B3449">
        <w:rPr>
          <w:sz w:val="28"/>
          <w:szCs w:val="28"/>
        </w:rPr>
        <w:t xml:space="preserve">ХМАО-Югры </w:t>
      </w:r>
      <w:r w:rsidRPr="00F21F60" w:rsidR="009B3449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18</w:t>
      </w:r>
      <w:r w:rsidR="009D267F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04</w:t>
      </w:r>
      <w:r w:rsidRPr="00F21F60" w:rsidR="009B3449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 w:rsidR="00015B24">
        <w:rPr>
          <w:color w:val="000099"/>
          <w:sz w:val="28"/>
          <w:szCs w:val="28"/>
        </w:rPr>
        <w:t>4</w:t>
      </w:r>
      <w:r w:rsidRPr="00F21F60" w:rsidR="009B344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>года</w:t>
      </w:r>
      <w:r w:rsidRPr="00F21F60">
        <w:rPr>
          <w:sz w:val="28"/>
          <w:szCs w:val="28"/>
        </w:rPr>
        <w:t xml:space="preserve">, которым </w:t>
      </w:r>
      <w:r w:rsidR="00015B24">
        <w:rPr>
          <w:color w:val="000099"/>
          <w:sz w:val="28"/>
          <w:szCs w:val="28"/>
        </w:rPr>
        <w:t>Дындов М.В</w:t>
      </w:r>
      <w:r w:rsidRPr="009B3449" w:rsidR="003B34D1">
        <w:rPr>
          <w:color w:val="000099"/>
          <w:sz w:val="28"/>
          <w:szCs w:val="28"/>
        </w:rPr>
        <w:t>.</w:t>
      </w:r>
      <w:r w:rsidRPr="00F21F60" w:rsidR="00EE1F8E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состои</w:t>
      </w:r>
      <w:r w:rsidRPr="00F21F60" w:rsidR="00EE2700">
        <w:rPr>
          <w:sz w:val="28"/>
          <w:szCs w:val="28"/>
        </w:rPr>
        <w:t>т под административным надзором</w:t>
      </w:r>
      <w:r w:rsidRPr="00F21F60" w:rsidR="008A0CC3">
        <w:rPr>
          <w:color w:val="000099"/>
          <w:sz w:val="28"/>
          <w:szCs w:val="28"/>
        </w:rPr>
        <w:t>;</w:t>
      </w:r>
    </w:p>
    <w:p w:rsidR="00910229" w:rsidRPr="00F21F60" w:rsidP="00910229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копия постановления мирового судьи судебного участка № </w:t>
      </w:r>
      <w:r w:rsidR="00015B24">
        <w:rPr>
          <w:sz w:val="28"/>
          <w:szCs w:val="28"/>
        </w:rPr>
        <w:t>6</w:t>
      </w:r>
      <w:r w:rsidR="00C051C5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Сургутского судебного района города окружного значения Сургута </w:t>
      </w:r>
      <w:r w:rsidRPr="00F21F60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12</w:t>
      </w:r>
      <w:r>
        <w:rPr>
          <w:color w:val="000099"/>
          <w:sz w:val="28"/>
          <w:szCs w:val="28"/>
        </w:rPr>
        <w:t>.202</w:t>
      </w:r>
      <w:r w:rsidR="00015B24">
        <w:rPr>
          <w:color w:val="000099"/>
          <w:sz w:val="28"/>
          <w:szCs w:val="28"/>
        </w:rPr>
        <w:t>3</w:t>
      </w:r>
      <w:r w:rsidRPr="00F21F60">
        <w:rPr>
          <w:color w:val="000099"/>
          <w:sz w:val="28"/>
          <w:szCs w:val="28"/>
        </w:rPr>
        <w:t xml:space="preserve"> г., </w:t>
      </w:r>
      <w:r w:rsidRPr="00F21F60">
        <w:rPr>
          <w:sz w:val="28"/>
          <w:szCs w:val="28"/>
        </w:rPr>
        <w:t xml:space="preserve">в отношении </w:t>
      </w:r>
      <w:r w:rsidR="00015B24">
        <w:rPr>
          <w:color w:val="000099"/>
          <w:sz w:val="28"/>
          <w:szCs w:val="28"/>
        </w:rPr>
        <w:t>Дындова М.В</w:t>
      </w:r>
      <w:r>
        <w:rPr>
          <w:color w:val="000099"/>
          <w:sz w:val="28"/>
          <w:szCs w:val="28"/>
        </w:rPr>
        <w:t>.</w:t>
      </w:r>
      <w:r w:rsidRPr="00F21F60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 ч. 1 ст. 19.24 КоАП РФ.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160BE1">
        <w:rPr>
          <w:color w:val="000099"/>
          <w:sz w:val="28"/>
          <w:szCs w:val="28"/>
        </w:rPr>
        <w:t xml:space="preserve">19 </w:t>
      </w:r>
      <w:r w:rsidR="00971CFE">
        <w:rPr>
          <w:color w:val="000099"/>
          <w:sz w:val="28"/>
          <w:szCs w:val="28"/>
        </w:rPr>
        <w:t>августа</w:t>
      </w:r>
      <w:r w:rsidR="009B3449">
        <w:rPr>
          <w:color w:val="000099"/>
          <w:sz w:val="28"/>
          <w:szCs w:val="28"/>
        </w:rPr>
        <w:t xml:space="preserve"> 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Дындова Михаила Владимировича</w:t>
      </w:r>
      <w:r w:rsidRPr="00F21F60" w:rsidR="00015B24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1C39D9" w:rsidRPr="001C39D9" w:rsidP="001C39D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Дындова Михаила Владимировича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 w:rsidR="0033014F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</w:t>
      </w:r>
      <w:r w:rsidRPr="001C39D9">
        <w:rPr>
          <w:rFonts w:ascii="Times New Roman CYR" w:hAnsi="Times New Roman CYR" w:cs="Times New Roman CYR"/>
          <w:sz w:val="28"/>
          <w:szCs w:val="28"/>
        </w:rPr>
        <w:t>обязательных работ сроком 40 (</w:t>
      </w:r>
      <w:r>
        <w:rPr>
          <w:rFonts w:ascii="Times New Roman CYR" w:hAnsi="Times New Roman CYR" w:cs="Times New Roman CYR"/>
          <w:sz w:val="28"/>
          <w:szCs w:val="28"/>
        </w:rPr>
        <w:t>сорок</w:t>
      </w:r>
      <w:r w:rsidRPr="001C39D9">
        <w:rPr>
          <w:rFonts w:ascii="Times New Roman CYR" w:hAnsi="Times New Roman CYR" w:cs="Times New Roman CYR"/>
          <w:sz w:val="28"/>
          <w:szCs w:val="28"/>
        </w:rPr>
        <w:t>) часов.</w:t>
      </w:r>
    </w:p>
    <w:p w:rsidR="001C39D9" w:rsidRPr="001C39D9" w:rsidP="001C39D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C39D9">
        <w:rPr>
          <w:rFonts w:ascii="Times New Roman CYR" w:hAnsi="Times New Roman CYR" w:cs="Times New Roman CYR"/>
          <w:sz w:val="28"/>
          <w:szCs w:val="28"/>
        </w:rPr>
        <w:t>Разъяснить, что в соответствии со ст.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обладающими такими навыками или познаниями.</w:t>
      </w:r>
    </w:p>
    <w:p w:rsidR="00DA69B8" w:rsidRPr="00F21F60" w:rsidP="001C39D9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1C39D9">
        <w:rPr>
          <w:rFonts w:ascii="Times New Roman CYR" w:hAnsi="Times New Roman CYR" w:cs="Times New Roman CYR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9D768D" w:rsidP="00F21F60"/>
    <w:p w:rsidR="008A56F5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F5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BE1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9D9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56F5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1CFE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16E7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